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3DB0"/>
    <w:p w14:paraId="1AF44129">
      <w:pPr>
        <w:ind w:firstLine="960" w:firstLineChars="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不忘初心</w:t>
      </w:r>
      <w:r>
        <w:rPr>
          <w:rFonts w:hint="eastAsia"/>
          <w:sz w:val="32"/>
          <w:szCs w:val="32"/>
          <w:lang w:val="en-US" w:eastAsia="zh-CN"/>
        </w:rPr>
        <w:t xml:space="preserve">  奋发向前 加强党员革命传统教育</w:t>
      </w:r>
    </w:p>
    <w:p w14:paraId="2BB8F8D7">
      <w:pPr>
        <w:ind w:firstLine="3360" w:firstLineChars="1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——蓝丰生化党委开展主题党日活动</w:t>
      </w:r>
    </w:p>
    <w:p w14:paraId="44FDAA42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2024年10月18日上午，蓝丰生化党委组织各支部优秀党员代表、新转正党员和预备党员共计20名同志去新沂十人桥纪念园开展“不忘初心  奋发向前 加强党员革命传统教育”主题党日活动。特邀新沂经济开发区党工委党建指导员闻高潮、王秀娟两名同志出席本次活动。</w:t>
      </w:r>
    </w:p>
    <w:p w14:paraId="3DCD0F0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C966E">
      <w:pPr>
        <w:rPr>
          <w:rFonts w:hint="default"/>
          <w:lang w:val="en-US" w:eastAsia="zh-CN"/>
        </w:rPr>
      </w:pPr>
    </w:p>
    <w:p w14:paraId="1D22C0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D27B5">
      <w:pPr>
        <w:rPr>
          <w:rFonts w:hint="default"/>
          <w:lang w:val="en-US" w:eastAsia="zh-CN"/>
        </w:rPr>
      </w:pPr>
    </w:p>
    <w:p w14:paraId="1507FF65">
      <w:pPr>
        <w:rPr>
          <w:rFonts w:hint="default"/>
          <w:lang w:val="en-US" w:eastAsia="zh-CN"/>
        </w:rPr>
      </w:pPr>
    </w:p>
    <w:p w14:paraId="28EC42CC">
      <w:pPr>
        <w:rPr>
          <w:rFonts w:hint="default"/>
          <w:lang w:val="en-US" w:eastAsia="zh-CN"/>
        </w:rPr>
      </w:pPr>
    </w:p>
    <w:p w14:paraId="605B98BB">
      <w:pPr>
        <w:rPr>
          <w:rFonts w:hint="default"/>
          <w:lang w:val="en-US" w:eastAsia="zh-CN"/>
        </w:rPr>
      </w:pPr>
    </w:p>
    <w:p w14:paraId="334BB4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F6847">
      <w:pPr>
        <w:rPr>
          <w:rFonts w:hint="default"/>
          <w:lang w:val="en-US" w:eastAsia="zh-CN"/>
        </w:rPr>
      </w:pPr>
    </w:p>
    <w:p w14:paraId="02A461F0">
      <w:pPr>
        <w:rPr>
          <w:rFonts w:hint="default"/>
          <w:lang w:val="en-US" w:eastAsia="zh-CN"/>
        </w:rPr>
      </w:pPr>
    </w:p>
    <w:p w14:paraId="488089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2D255">
      <w:pPr>
        <w:rPr>
          <w:rFonts w:hint="default"/>
          <w:lang w:val="en-US" w:eastAsia="zh-CN"/>
        </w:rPr>
      </w:pPr>
    </w:p>
    <w:p w14:paraId="493D3D49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革命的历史不可忘记，革命精神需要我们弘扬。通过此次活动，大家纷纷表示将继承他们的革命精神，立足岗位，为蓝丰生化的美好明天而奋斗不止。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Y2JjNjQ0OGI4ZjRmN2NhODFiYjAxMDgzMGZmYTQifQ=="/>
  </w:docVars>
  <w:rsids>
    <w:rsidRoot w:val="00000000"/>
    <w:rsid w:val="15BB78AA"/>
    <w:rsid w:val="269F68D8"/>
    <w:rsid w:val="312549EF"/>
    <w:rsid w:val="31927D00"/>
    <w:rsid w:val="4257477A"/>
    <w:rsid w:val="4AA455BE"/>
    <w:rsid w:val="520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222</Characters>
  <Lines>0</Lines>
  <Paragraphs>0</Paragraphs>
  <TotalTime>11</TotalTime>
  <ScaleCrop>false</ScaleCrop>
  <LinksUpToDate>false</LinksUpToDate>
  <CharactersWithSpaces>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2024-10-18T05:41:00Z</dcterms:created>
  <dc:creator>Administrator</dc:creator>
  <cp:lastModifiedBy> 梦幻天使</cp:lastModifiedBy>
  <dcterms:modified xsi:type="dcterms:W3CDTF">2024-10-21T03:05:04Z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DB33C508933B47A9AAA8BE79CE682A87_13</vt:lpwstr>
  </property>
</Properties>
</file>