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52570">
      <w:pPr>
        <w:jc w:val="center"/>
        <w:rPr>
          <w:rFonts w:hint="eastAsia"/>
          <w:sz w:val="30"/>
          <w:szCs w:val="30"/>
          <w:lang w:val="en-US" w:eastAsia="zh-CN"/>
        </w:rPr>
      </w:pPr>
      <w:r>
        <w:rPr>
          <w:rFonts w:hint="eastAsia"/>
          <w:sz w:val="30"/>
          <w:szCs w:val="30"/>
          <w:lang w:val="en-US" w:eastAsia="zh-CN"/>
        </w:rPr>
        <w:t>江苏省监控化学品工作促进会领导</w:t>
      </w:r>
    </w:p>
    <w:p w14:paraId="20DA04C8">
      <w:pPr>
        <w:jc w:val="center"/>
        <w:rPr>
          <w:rFonts w:hint="eastAsia"/>
          <w:sz w:val="30"/>
          <w:szCs w:val="30"/>
          <w:lang w:val="en-US" w:eastAsia="zh-CN"/>
        </w:rPr>
      </w:pPr>
      <w:r>
        <w:rPr>
          <w:rFonts w:hint="eastAsia"/>
          <w:sz w:val="30"/>
          <w:szCs w:val="30"/>
          <w:lang w:val="en-US" w:eastAsia="zh-CN"/>
        </w:rPr>
        <w:t>莅临蓝丰检查指导工作</w:t>
      </w:r>
    </w:p>
    <w:p w14:paraId="0A40B4CF">
      <w:pPr>
        <w:ind w:firstLine="560" w:firstLineChars="200"/>
        <w:rPr>
          <w:rFonts w:hint="eastAsia"/>
          <w:sz w:val="28"/>
          <w:szCs w:val="28"/>
          <w:lang w:val="en-US" w:eastAsia="zh-CN"/>
        </w:rPr>
      </w:pPr>
      <w:r>
        <w:rPr>
          <w:rFonts w:hint="eastAsia"/>
          <w:sz w:val="28"/>
          <w:szCs w:val="28"/>
          <w:lang w:val="en-US" w:eastAsia="zh-CN"/>
        </w:rPr>
        <w:t>2025年3月14日上午，江苏省监控化学品工作促进会副会长、秘书长李健莅临蓝丰检查指导工作。徐州经信委领导、新沂经发局副局长樊鑫、新沂经济开发区园区办主任郭亚等陪同检查。</w:t>
      </w:r>
    </w:p>
    <w:p w14:paraId="669DE2E8">
      <w:pPr>
        <w:rPr>
          <w:rFonts w:hint="eastAsia"/>
          <w:sz w:val="28"/>
          <w:szCs w:val="28"/>
          <w:lang w:val="en-US" w:eastAsia="zh-CN"/>
        </w:rPr>
      </w:pPr>
      <w:r>
        <w:rPr>
          <w:rFonts w:hint="eastAsia"/>
          <w:sz w:val="28"/>
          <w:szCs w:val="28"/>
          <w:lang w:val="en-US" w:eastAsia="zh-CN"/>
        </w:rPr>
        <w:drawing>
          <wp:inline distT="0" distB="0" distL="114300" distR="114300">
            <wp:extent cx="5253990" cy="3940175"/>
            <wp:effectExtent l="0" t="0" r="3810" b="3175"/>
            <wp:docPr id="1" name="图片 1" descr="c7bb286d2b9b5f3935810cd8332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7bb286d2b9b5f3935810cd83320215"/>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58B56FF1">
      <w:pPr>
        <w:rPr>
          <w:rFonts w:hint="eastAsia"/>
          <w:sz w:val="28"/>
          <w:szCs w:val="28"/>
          <w:lang w:val="en-US" w:eastAsia="zh-CN"/>
        </w:rPr>
      </w:pPr>
      <w:r>
        <w:rPr>
          <w:rFonts w:hint="eastAsia"/>
          <w:sz w:val="28"/>
          <w:szCs w:val="28"/>
          <w:lang w:val="en-US" w:eastAsia="zh-CN"/>
        </w:rPr>
        <w:drawing>
          <wp:inline distT="0" distB="0" distL="114300" distR="114300">
            <wp:extent cx="5253990" cy="3940175"/>
            <wp:effectExtent l="0" t="0" r="3810" b="3175"/>
            <wp:docPr id="5" name="图片 5" descr="61edec046c41483374230e23ef9c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edec046c41483374230e23ef9cdb0"/>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6D313FEF">
      <w:pPr>
        <w:ind w:firstLine="560" w:firstLineChars="200"/>
        <w:rPr>
          <w:rFonts w:hint="eastAsia"/>
          <w:sz w:val="28"/>
          <w:szCs w:val="28"/>
          <w:lang w:val="en-US" w:eastAsia="zh-CN"/>
        </w:rPr>
      </w:pPr>
      <w:r>
        <w:rPr>
          <w:rFonts w:hint="eastAsia"/>
          <w:sz w:val="28"/>
          <w:szCs w:val="28"/>
          <w:lang w:val="en-US" w:eastAsia="zh-CN"/>
        </w:rPr>
        <w:t>座谈中，一行领导首先听取了蓝丰股份副董事长、蓝丰有限执行董事李少华的工作汇报，李总在汇报中提出，公司正在积极筹划，投资建设10000吨/年光气及光气化产品技改项目，目前正在等待省环保厅对新沂经济开发区区域环评报告修改后的批复。</w:t>
      </w:r>
    </w:p>
    <w:p w14:paraId="6BD36548">
      <w:pPr>
        <w:ind w:firstLine="560" w:firstLineChars="200"/>
        <w:rPr>
          <w:rFonts w:hint="default"/>
          <w:sz w:val="28"/>
          <w:szCs w:val="28"/>
          <w:lang w:val="en-US" w:eastAsia="zh-CN"/>
        </w:rPr>
      </w:pPr>
      <w:r>
        <w:rPr>
          <w:rFonts w:hint="eastAsia"/>
          <w:sz w:val="28"/>
          <w:szCs w:val="28"/>
          <w:lang w:val="en-US" w:eastAsia="zh-CN"/>
        </w:rPr>
        <w:t>新沂经济开发区园区办主任郭亚补充到：在新沂市领导的关心和支持下，该项工作正在按计划进行。</w:t>
      </w:r>
    </w:p>
    <w:p w14:paraId="38775FA3">
      <w:pPr>
        <w:ind w:firstLine="560" w:firstLineChars="200"/>
        <w:rPr>
          <w:rFonts w:hint="eastAsia"/>
          <w:sz w:val="28"/>
          <w:szCs w:val="28"/>
          <w:lang w:val="en-US" w:eastAsia="zh-CN"/>
        </w:rPr>
      </w:pPr>
      <w:r>
        <w:rPr>
          <w:rFonts w:hint="eastAsia"/>
          <w:sz w:val="28"/>
          <w:szCs w:val="28"/>
          <w:lang w:val="en-US" w:eastAsia="zh-CN"/>
        </w:rPr>
        <w:t>听完汇报后，李健指出：蓝丰有限要认真落实10000吨/年光气及光气化产品技改项目前期各项准备工作，力争项目早日开工建设。同时也希望蓝丰有限能够早日摆脱困境，重塑辉煌。</w:t>
      </w:r>
    </w:p>
    <w:p w14:paraId="6D1C09E3">
      <w:pPr>
        <w:ind w:firstLine="560" w:firstLineChars="200"/>
        <w:rPr>
          <w:rFonts w:hint="default"/>
          <w:sz w:val="28"/>
          <w:szCs w:val="28"/>
          <w:lang w:val="en-US" w:eastAsia="zh-CN"/>
        </w:rPr>
      </w:pPr>
      <w:r>
        <w:rPr>
          <w:rFonts w:hint="default" w:ascii="仿宋" w:hAnsi="仿宋" w:eastAsia="仿宋" w:cs="仿宋"/>
          <w:sz w:val="28"/>
          <w:szCs w:val="28"/>
          <w:lang w:val="en-US" w:eastAsia="zh-CN"/>
        </w:rPr>
        <w:drawing>
          <wp:inline distT="0" distB="0" distL="114300" distR="114300">
            <wp:extent cx="5253990" cy="3940175"/>
            <wp:effectExtent l="0" t="0" r="3810" b="3175"/>
            <wp:docPr id="6" name="图片 6" descr="b639826361074ed0191c5a28a18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39826361074ed0191c5a28a1895c7"/>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p>
    <w:p w14:paraId="6FD03F72">
      <w:pPr>
        <w:ind w:firstLine="560" w:firstLineChars="200"/>
        <w:rPr>
          <w:rFonts w:hint="eastAsia"/>
          <w:sz w:val="28"/>
          <w:szCs w:val="28"/>
          <w:lang w:val="en-US" w:eastAsia="zh-CN"/>
        </w:rPr>
      </w:pPr>
      <w:r>
        <w:rPr>
          <w:rFonts w:hint="eastAsia"/>
          <w:sz w:val="28"/>
          <w:szCs w:val="28"/>
          <w:lang w:val="en-US" w:eastAsia="zh-CN"/>
        </w:rPr>
        <w:t>最后李健向蓝丰</w:t>
      </w:r>
      <w:bookmarkStart w:id="0" w:name="_GoBack"/>
      <w:bookmarkEnd w:id="0"/>
      <w:r>
        <w:rPr>
          <w:rFonts w:hint="eastAsia"/>
          <w:sz w:val="28"/>
          <w:szCs w:val="28"/>
          <w:lang w:val="en-US" w:eastAsia="zh-CN"/>
        </w:rPr>
        <w:t>公司颁发“江苏省监控化学品工作促进会理事单位”证书。</w:t>
      </w:r>
    </w:p>
    <w:p w14:paraId="75E59B45">
      <w:pPr>
        <w:rPr>
          <w:rFonts w:hint="default" w:ascii="仿宋" w:hAnsi="仿宋" w:eastAsia="仿宋" w:cs="仿宋"/>
          <w:sz w:val="28"/>
          <w:szCs w:val="28"/>
          <w:lang w:val="en-US" w:eastAsia="zh-CN"/>
        </w:rPr>
      </w:pPr>
    </w:p>
    <w:p w14:paraId="6849BC5B">
      <w:pPr>
        <w:ind w:firstLine="560" w:firstLineChars="200"/>
        <w:rPr>
          <w:rFonts w:hint="default" w:ascii="仿宋" w:hAnsi="仿宋" w:eastAsia="仿宋" w:cs="仿宋"/>
          <w:sz w:val="28"/>
          <w:szCs w:val="28"/>
          <w:lang w:val="en-US" w:eastAsia="zh-CN"/>
        </w:rPr>
      </w:pPr>
    </w:p>
    <w:p w14:paraId="0D808210">
      <w:pPr>
        <w:ind w:firstLine="560" w:firstLineChars="200"/>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53990" cy="3940175"/>
            <wp:effectExtent l="0" t="0" r="3810" b="3175"/>
            <wp:docPr id="3" name="图片 3" descr="b639826361074ed0191c5a28a189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39826361074ed0191c5a28a1895c7"/>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p>
    <w:p w14:paraId="7D731264">
      <w:pPr>
        <w:ind w:firstLine="560" w:firstLineChars="200"/>
        <w:rPr>
          <w:rFonts w:hint="eastAsia"/>
          <w:sz w:val="28"/>
          <w:szCs w:val="28"/>
          <w:lang w:val="en-US" w:eastAsia="zh-CN"/>
        </w:rPr>
      </w:pPr>
    </w:p>
    <w:p w14:paraId="4DAC7338">
      <w:pPr>
        <w:ind w:firstLine="560" w:firstLineChars="200"/>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EF20338"/>
    <w:rsid w:val="58F90E9A"/>
    <w:rsid w:val="59077EC8"/>
    <w:rsid w:val="5BF41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245</Words>
  <Characters>257</Characters>
  <Lines>0</Lines>
  <Paragraphs>0</Paragraphs>
  <TotalTime>14</TotalTime>
  <ScaleCrop>false</ScaleCrop>
  <LinksUpToDate>false</LinksUpToDate>
  <CharactersWithSpaces>257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2025-03-14T02:09:00Z</dcterms:created>
  <dc:creator>Administrator</dc:creator>
  <cp:lastModifiedBy>Administrator</cp:lastModifiedBy>
  <dcterms:modified xsi:type="dcterms:W3CDTF">2025-03-14T06:29:06Z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eyJoZGlkIjoiOTk3MDM1MDRlOGQyZjM1NjQ3MGZjNTQwMGYwOGY2MGUifQ==</vt:lpwstr>
  </property>
  <property fmtid="{D5CDD505-2E9C-101B-9397-08002B2CF9AE}" pid="4" name="ICV">
    <vt:lpwstr>AC51DEE342AC4B93BCD3C707D339CE6A_13</vt:lpwstr>
  </property>
</Properties>
</file>